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C1FA" w14:textId="41D184B8" w:rsidR="00210E51" w:rsidRPr="00857E0A" w:rsidRDefault="00857E0A" w:rsidP="00857E0A">
      <w:pPr>
        <w:spacing w:after="0"/>
        <w:jc w:val="center"/>
        <w:rPr>
          <w:b/>
          <w:bCs/>
          <w:sz w:val="32"/>
          <w:szCs w:val="32"/>
        </w:rPr>
      </w:pPr>
      <w:r w:rsidRPr="00857E0A">
        <w:rPr>
          <w:b/>
          <w:bCs/>
          <w:sz w:val="32"/>
          <w:szCs w:val="32"/>
        </w:rPr>
        <w:t>Two Rivers Mission Community</w:t>
      </w:r>
    </w:p>
    <w:p w14:paraId="3D43E62C" w14:textId="268880C0" w:rsidR="00857E0A" w:rsidRDefault="001834B7" w:rsidP="00857E0A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</w:t>
      </w:r>
      <w:r w:rsidRPr="001834B7">
        <w:rPr>
          <w:b/>
          <w:bCs/>
          <w:sz w:val="32"/>
          <w:szCs w:val="32"/>
        </w:rPr>
        <w:t>nline</w:t>
      </w:r>
      <w:r>
        <w:rPr>
          <w:b/>
          <w:bCs/>
          <w:sz w:val="32"/>
          <w:szCs w:val="32"/>
        </w:rPr>
        <w:t xml:space="preserve"> payments and money transfer policy</w:t>
      </w:r>
      <w:r w:rsidRPr="001834B7">
        <w:rPr>
          <w:b/>
          <w:bCs/>
          <w:sz w:val="32"/>
          <w:szCs w:val="32"/>
        </w:rPr>
        <w:t xml:space="preserve"> </w:t>
      </w:r>
    </w:p>
    <w:p w14:paraId="5DC0054A" w14:textId="77777777" w:rsidR="001834B7" w:rsidRDefault="001834B7" w:rsidP="00857E0A">
      <w:pPr>
        <w:spacing w:after="0"/>
        <w:jc w:val="center"/>
        <w:rPr>
          <w:b/>
          <w:bCs/>
          <w:sz w:val="32"/>
          <w:szCs w:val="32"/>
        </w:rPr>
      </w:pPr>
    </w:p>
    <w:p w14:paraId="2A8D22E7" w14:textId="4565C5FF" w:rsidR="00857E0A" w:rsidRDefault="00857E0A" w:rsidP="00857E0A">
      <w:pPr>
        <w:spacing w:after="0"/>
        <w:rPr>
          <w:sz w:val="28"/>
          <w:szCs w:val="28"/>
        </w:rPr>
      </w:pPr>
      <w:r w:rsidRPr="00857E0A">
        <w:rPr>
          <w:sz w:val="28"/>
          <w:szCs w:val="28"/>
        </w:rPr>
        <w:t>This policy</w:t>
      </w:r>
      <w:r>
        <w:rPr>
          <w:sz w:val="28"/>
          <w:szCs w:val="28"/>
        </w:rPr>
        <w:t xml:space="preserve"> aims to ensure that </w:t>
      </w:r>
      <w:r w:rsidR="001834B7">
        <w:rPr>
          <w:sz w:val="28"/>
          <w:szCs w:val="28"/>
        </w:rPr>
        <w:t xml:space="preserve">online payments and money transfers on behalf of the </w:t>
      </w:r>
      <w:r>
        <w:rPr>
          <w:sz w:val="28"/>
          <w:szCs w:val="28"/>
        </w:rPr>
        <w:t xml:space="preserve">Two Rivers Mission Community Joint Council </w:t>
      </w:r>
      <w:r w:rsidR="001834B7">
        <w:rPr>
          <w:sz w:val="28"/>
          <w:szCs w:val="28"/>
        </w:rPr>
        <w:t xml:space="preserve">are </w:t>
      </w:r>
      <w:r>
        <w:rPr>
          <w:sz w:val="28"/>
          <w:szCs w:val="28"/>
        </w:rPr>
        <w:t>conducted as safely as possible.</w:t>
      </w:r>
    </w:p>
    <w:p w14:paraId="385646D6" w14:textId="60E8536F" w:rsidR="00857E0A" w:rsidRDefault="00857E0A" w:rsidP="00857E0A">
      <w:pPr>
        <w:spacing w:after="0"/>
        <w:rPr>
          <w:sz w:val="28"/>
          <w:szCs w:val="28"/>
        </w:rPr>
      </w:pPr>
    </w:p>
    <w:p w14:paraId="4BD5C568" w14:textId="2568CC42" w:rsidR="00857E0A" w:rsidRDefault="00857E0A" w:rsidP="00857E0A">
      <w:pPr>
        <w:spacing w:after="0"/>
        <w:rPr>
          <w:sz w:val="28"/>
          <w:szCs w:val="28"/>
        </w:rPr>
      </w:pPr>
      <w:r>
        <w:rPr>
          <w:sz w:val="28"/>
          <w:szCs w:val="28"/>
        </w:rPr>
        <w:t>Employees and volunteers should ensure:</w:t>
      </w:r>
    </w:p>
    <w:p w14:paraId="4070B4A7" w14:textId="3ECF38BE" w:rsidR="00857E0A" w:rsidRDefault="00857E0A" w:rsidP="00857E0A">
      <w:pPr>
        <w:spacing w:after="0"/>
        <w:rPr>
          <w:sz w:val="28"/>
          <w:szCs w:val="28"/>
        </w:rPr>
      </w:pPr>
    </w:p>
    <w:p w14:paraId="770077BB" w14:textId="0C1182C0" w:rsidR="00857E0A" w:rsidRDefault="001834B7" w:rsidP="001834B7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They only make online payments and money transfers from a device which is password protected and covered by anti-virus software.</w:t>
      </w:r>
    </w:p>
    <w:p w14:paraId="2E2D9B44" w14:textId="32698E45" w:rsidR="001834B7" w:rsidRDefault="001834B7" w:rsidP="001834B7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Payments should only be made once payee details have been verified either electronically, on paper or verbally.</w:t>
      </w:r>
    </w:p>
    <w:p w14:paraId="1683CA81" w14:textId="77777777" w:rsidR="001834B7" w:rsidRPr="001834B7" w:rsidRDefault="001834B7" w:rsidP="001834B7">
      <w:pPr>
        <w:pStyle w:val="ListParagraph"/>
        <w:spacing w:after="0"/>
        <w:rPr>
          <w:sz w:val="28"/>
          <w:szCs w:val="28"/>
        </w:rPr>
      </w:pPr>
    </w:p>
    <w:p w14:paraId="74EFA887" w14:textId="13B840E3" w:rsidR="00857E0A" w:rsidRPr="00857E0A" w:rsidRDefault="00857E0A" w:rsidP="00857E0A">
      <w:pPr>
        <w:spacing w:after="0"/>
        <w:rPr>
          <w:sz w:val="28"/>
          <w:szCs w:val="28"/>
        </w:rPr>
      </w:pPr>
      <w:r>
        <w:rPr>
          <w:sz w:val="28"/>
          <w:szCs w:val="28"/>
        </w:rPr>
        <w:t>If staff or volunteers are unsure about the application of this policy or need advice they should talk to the Rector, Rev Gary Owen</w:t>
      </w:r>
      <w:r w:rsidR="00673A90">
        <w:rPr>
          <w:sz w:val="28"/>
          <w:szCs w:val="28"/>
        </w:rPr>
        <w:t xml:space="preserve"> or safeguarding officer, Mr Derek Birch</w:t>
      </w:r>
    </w:p>
    <w:sectPr w:rsidR="00857E0A" w:rsidRPr="00857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66532"/>
    <w:multiLevelType w:val="hybridMultilevel"/>
    <w:tmpl w:val="D3120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0F1E"/>
    <w:multiLevelType w:val="hybridMultilevel"/>
    <w:tmpl w:val="41B06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0A"/>
    <w:rsid w:val="001834B7"/>
    <w:rsid w:val="00210E51"/>
    <w:rsid w:val="00673A90"/>
    <w:rsid w:val="00857E0A"/>
    <w:rsid w:val="00C9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A849"/>
  <w15:chartTrackingRefBased/>
  <w15:docId w15:val="{254D1A50-5558-4A2B-852A-AAC3F01E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Owen</dc:creator>
  <cp:keywords/>
  <dc:description/>
  <cp:lastModifiedBy>Gary Owen</cp:lastModifiedBy>
  <cp:revision>2</cp:revision>
  <cp:lastPrinted>2022-03-01T09:56:00Z</cp:lastPrinted>
  <dcterms:created xsi:type="dcterms:W3CDTF">2022-03-01T10:00:00Z</dcterms:created>
  <dcterms:modified xsi:type="dcterms:W3CDTF">2022-03-01T10:00:00Z</dcterms:modified>
</cp:coreProperties>
</file>